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2" w:rsidRDefault="00F56092" w:rsidP="00F56092">
      <w:r>
        <w:t>The following is credited to Purdue OWL: MLA Formatting Guide</w:t>
      </w:r>
    </w:p>
    <w:p w:rsidR="00F56092" w:rsidRPr="00F56092" w:rsidRDefault="00F56092" w:rsidP="00F56092">
      <w:r w:rsidRPr="00F56092">
        <w:t>http://owl.english.purdue.edu/owl/resource/747/03/</w:t>
      </w:r>
    </w:p>
    <w:p w:rsidR="00F56092" w:rsidRDefault="00F56092" w:rsidP="00F56092">
      <w:pPr>
        <w:widowControl w:val="0"/>
        <w:autoSpaceDE w:val="0"/>
        <w:autoSpaceDN w:val="0"/>
        <w:adjustRightInd w:val="0"/>
        <w:spacing w:after="460"/>
        <w:rPr>
          <w:rFonts w:ascii="Georgia" w:hAnsi="Georgia" w:cs="Georgia"/>
          <w:b/>
          <w:bCs/>
          <w:color w:val="4D2E11"/>
          <w:sz w:val="36"/>
          <w:szCs w:val="36"/>
        </w:rPr>
      </w:pPr>
      <w:r>
        <w:rPr>
          <w:rFonts w:ascii="Georgia" w:hAnsi="Georgia" w:cs="Georgia"/>
          <w:b/>
          <w:bCs/>
          <w:color w:val="4D2E11"/>
          <w:sz w:val="36"/>
          <w:szCs w:val="36"/>
        </w:rPr>
        <w:t>Long Quotations</w:t>
      </w:r>
    </w:p>
    <w:p w:rsidR="00F56092" w:rsidRDefault="00F56092" w:rsidP="00F56092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For quotations that extend to more than four lines of verse or prose, place quotations in a </w:t>
      </w:r>
      <w:proofErr w:type="gramStart"/>
      <w:r>
        <w:rPr>
          <w:rFonts w:ascii="Verdana" w:hAnsi="Verdana" w:cs="Verdana"/>
        </w:rPr>
        <w:t>free-standing</w:t>
      </w:r>
      <w:proofErr w:type="gramEnd"/>
      <w:r>
        <w:rPr>
          <w:rFonts w:ascii="Verdana" w:hAnsi="Verdana" w:cs="Verdana"/>
        </w:rPr>
        <w:t xml:space="preserve"> block of text and omit quotation marks. Start the quotation on a new line, with the entire quote indented </w:t>
      </w:r>
      <w:r>
        <w:rPr>
          <w:rFonts w:ascii="Verdana" w:hAnsi="Verdana" w:cs="Verdana"/>
          <w:b/>
          <w:bCs/>
        </w:rPr>
        <w:t>one inch</w:t>
      </w:r>
      <w:r>
        <w:rPr>
          <w:rFonts w:ascii="Verdana" w:hAnsi="Verdana" w:cs="Verdana"/>
        </w:rPr>
        <w:t xml:space="preserve"> from the left margin; maintain double-spacing. Only indent the first line of the quotation by an additional quarter inch if you are citing multiple paragraphs. Your parenthetical citation should come </w:t>
      </w:r>
      <w:r>
        <w:rPr>
          <w:rFonts w:ascii="Verdana" w:hAnsi="Verdana" w:cs="Verdana"/>
          <w:b/>
          <w:bCs/>
        </w:rPr>
        <w:t>after</w:t>
      </w:r>
      <w:r>
        <w:rPr>
          <w:rFonts w:ascii="Verdana" w:hAnsi="Verdana" w:cs="Verdana"/>
        </w:rPr>
        <w:t xml:space="preserve"> the closing punctuation mark. When quoting verse, maintain original line breaks. (You should maintain double-spacing throughout your essay.)</w:t>
      </w:r>
    </w:p>
    <w:p w:rsidR="00F56092" w:rsidRDefault="00F56092" w:rsidP="00F56092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For example, when citing more than four lines of prose, use the following examples:</w:t>
      </w:r>
    </w:p>
    <w:p w:rsidR="00F56092" w:rsidRDefault="00F56092" w:rsidP="00F56092">
      <w:pPr>
        <w:widowControl w:val="0"/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Nelly Dean treats Heathcliff poorly and dehumanizes him throughout her narration:</w:t>
      </w:r>
    </w:p>
    <w:p w:rsidR="00F56092" w:rsidRDefault="00F56092" w:rsidP="00F56092">
      <w:pPr>
        <w:widowControl w:val="0"/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</w:p>
    <w:p w:rsidR="007E06A1" w:rsidRDefault="00F56092" w:rsidP="00F56092">
      <w:pPr>
        <w:spacing w:line="48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entirely refused to have it in bed with them, or even in their room, and I had no more sense, so, I put it on the landing of the stairs, hoping it would be gone on the morrow. By chance, or else attracted by hearing his voice, it crept to Mr. </w:t>
      </w:r>
      <w:proofErr w:type="spellStart"/>
      <w:r>
        <w:rPr>
          <w:rFonts w:ascii="Courier New" w:hAnsi="Courier New" w:cs="Courier New"/>
        </w:rPr>
        <w:t>Earnshaw's</w:t>
      </w:r>
      <w:proofErr w:type="spellEnd"/>
      <w:r>
        <w:rPr>
          <w:rFonts w:ascii="Courier New" w:hAnsi="Courier New" w:cs="Courier New"/>
        </w:rPr>
        <w:t xml:space="preserve"> door, and there he found it on quitting his chamber. Inquiries were made as to how it got there; I was obliged to confess, and in recompense for my cowardice and inhumanity was sent out of the house. (Bronte 78)</w:t>
      </w:r>
    </w:p>
    <w:p w:rsidR="00F56092" w:rsidRDefault="00F56092" w:rsidP="00F56092">
      <w:pPr>
        <w:spacing w:line="480" w:lineRule="auto"/>
        <w:rPr>
          <w:rFonts w:ascii="Courier New" w:hAnsi="Courier New" w:cs="Courier New"/>
        </w:rPr>
      </w:pPr>
    </w:p>
    <w:p w:rsidR="00F56092" w:rsidRPr="00F56092" w:rsidRDefault="00F56092" w:rsidP="00F56092">
      <w:pPr>
        <w:spacing w:line="480" w:lineRule="auto"/>
      </w:pPr>
      <w:r>
        <w:rPr>
          <w:rFonts w:ascii="Courier New" w:hAnsi="Courier New" w:cs="Courier New"/>
        </w:rPr>
        <w:t>The paper will then continue as normal….</w:t>
      </w:r>
      <w:bookmarkStart w:id="0" w:name="_GoBack"/>
      <w:bookmarkEnd w:id="0"/>
    </w:p>
    <w:sectPr w:rsidR="00F56092" w:rsidRPr="00F56092" w:rsidSect="007E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2"/>
    <w:rsid w:val="007E06A1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BB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Company>Baldwin High School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1</cp:revision>
  <dcterms:created xsi:type="dcterms:W3CDTF">2013-02-06T17:10:00Z</dcterms:created>
  <dcterms:modified xsi:type="dcterms:W3CDTF">2013-02-06T17:13:00Z</dcterms:modified>
</cp:coreProperties>
</file>